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95E6D" w14:textId="2E118019" w:rsidR="00663932" w:rsidRPr="00663932" w:rsidRDefault="00663932" w:rsidP="00663932">
      <w:pPr>
        <w:tabs>
          <w:tab w:val="left" w:pos="567"/>
        </w:tabs>
        <w:rPr>
          <w:rFonts w:ascii="Arial" w:hAnsi="Arial" w:cs="Arial"/>
          <w:b/>
          <w:sz w:val="24"/>
          <w:szCs w:val="24"/>
        </w:rPr>
      </w:pPr>
      <w:r w:rsidRPr="00663932">
        <w:rPr>
          <w:rFonts w:ascii="Arial" w:hAnsi="Arial" w:cs="Arial"/>
          <w:b/>
          <w:sz w:val="24"/>
          <w:szCs w:val="24"/>
        </w:rPr>
        <w:t>3GPP TSG RAN Meeting #103</w:t>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t xml:space="preserve">                       </w:t>
      </w:r>
      <w:r w:rsidR="00F34F83" w:rsidRPr="00F34F83">
        <w:rPr>
          <w:rFonts w:ascii="Arial" w:hAnsi="Arial" w:cs="Arial"/>
          <w:b/>
          <w:sz w:val="24"/>
          <w:szCs w:val="24"/>
        </w:rPr>
        <w:t>RP-240347</w:t>
      </w:r>
    </w:p>
    <w:p w14:paraId="74D3B354" w14:textId="06483D17" w:rsidR="00F86A73" w:rsidRPr="004B566C" w:rsidRDefault="00663932" w:rsidP="00663932">
      <w:pPr>
        <w:tabs>
          <w:tab w:val="left" w:pos="567"/>
        </w:tabs>
        <w:rPr>
          <w:rFonts w:ascii="Arial" w:hAnsi="Arial" w:cs="Arial"/>
          <w:b/>
          <w:sz w:val="24"/>
        </w:rPr>
      </w:pPr>
      <w:r w:rsidRPr="00663932">
        <w:rPr>
          <w:rFonts w:ascii="Arial" w:hAnsi="Arial" w:cs="Arial"/>
          <w:b/>
          <w:sz w:val="24"/>
          <w:szCs w:val="24"/>
        </w:rPr>
        <w:t>Maastricht, Netherlands, March 18-21, 2024</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3D63C64"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w:t>
      </w:r>
      <w:r w:rsidR="00663932">
        <w:rPr>
          <w:rFonts w:ascii="Arial" w:eastAsia="Batang" w:hAnsi="Arial"/>
          <w:b/>
          <w:lang w:eastAsia="zh-CN"/>
        </w:rPr>
        <w:t>4</w:t>
      </w:r>
      <w:r w:rsidR="00A51616" w:rsidRPr="00A81CE6">
        <w:rPr>
          <w:rFonts w:ascii="Arial" w:eastAsia="Batang" w:hAnsi="Arial"/>
          <w:b/>
          <w:lang w:eastAsia="zh-CN"/>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5549D8E3" w:rsidR="00871653" w:rsidRPr="003D6795" w:rsidRDefault="00663932"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0CC1CCB" w:rsidR="0036248C" w:rsidRPr="008836AC" w:rsidRDefault="00A51616" w:rsidP="008836AC">
            <w:pPr>
              <w:tabs>
                <w:tab w:val="left" w:pos="567"/>
              </w:tabs>
              <w:spacing w:after="0"/>
              <w:rPr>
                <w:rFonts w:ascii="Arial" w:hAnsi="Arial" w:cs="Arial"/>
              </w:rPr>
            </w:pPr>
            <w:r w:rsidRPr="00A51616">
              <w:rPr>
                <w:rFonts w:ascii="Arial" w:hAnsi="Arial" w:cs="Arial"/>
              </w:rPr>
              <w:t>NR_cov_enh2</w:t>
            </w:r>
            <w:r w:rsidR="00135563">
              <w:rPr>
                <w:rFonts w:ascii="Arial" w:hAnsi="Arial" w:cs="Arial"/>
              </w:rPr>
              <w:t>-Perf</w:t>
            </w:r>
            <w:bookmarkStart w:id="0" w:name="_GoBack"/>
            <w:bookmarkEnd w:id="0"/>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1F8E082" w:rsidR="0036248C" w:rsidRPr="008836AC" w:rsidRDefault="00A51616" w:rsidP="008836AC">
            <w:pPr>
              <w:tabs>
                <w:tab w:val="left" w:pos="567"/>
              </w:tabs>
              <w:spacing w:after="0"/>
              <w:rPr>
                <w:rFonts w:ascii="Arial" w:hAnsi="Arial" w:cs="Arial"/>
              </w:rPr>
            </w:pPr>
            <w:r w:rsidRPr="00A51616">
              <w:rPr>
                <w:rFonts w:ascii="Arial" w:hAnsi="Arial" w:cs="Arial"/>
              </w:rPr>
              <w:t>940</w:t>
            </w:r>
            <w:r w:rsidR="00663932">
              <w:rPr>
                <w:rFonts w:ascii="Arial" w:hAnsi="Arial" w:cs="Arial"/>
              </w:rPr>
              <w:t>2</w:t>
            </w:r>
            <w:r w:rsidRPr="00A51616">
              <w:rPr>
                <w:rFonts w:ascii="Arial" w:hAnsi="Arial" w:cs="Arial"/>
              </w:rPr>
              <w:t>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23ECD3" w:rsidR="00B6300F" w:rsidRPr="008836AC" w:rsidRDefault="00663932" w:rsidP="008836AC">
            <w:pPr>
              <w:tabs>
                <w:tab w:val="left" w:pos="567"/>
              </w:tabs>
              <w:spacing w:after="0"/>
              <w:rPr>
                <w:rFonts w:ascii="Arial" w:hAnsi="Arial" w:cs="Arial"/>
              </w:rPr>
            </w:pPr>
            <w:r w:rsidRPr="00663932">
              <w:rPr>
                <w:rFonts w:ascii="Arial" w:hAnsi="Arial" w:cs="Arial"/>
              </w:rPr>
              <w:t>RP-233558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EC22231" w14:textId="77777777" w:rsidR="00871653"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p>
          <w:p w14:paraId="5A128F3E" w14:textId="46621A1B" w:rsidR="00663932" w:rsidRPr="00A51616" w:rsidRDefault="00663932"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08CD1E3B" w:rsidR="00190EDE" w:rsidRPr="007B362E" w:rsidRDefault="00663932" w:rsidP="00517CD5">
            <w:pPr>
              <w:tabs>
                <w:tab w:val="left" w:pos="567"/>
              </w:tabs>
              <w:spacing w:after="0"/>
              <w:rPr>
                <w:rFonts w:ascii="Arial" w:eastAsia="Yu Mincho" w:hAnsi="Arial" w:cs="Arial"/>
                <w:color w:val="00B050"/>
                <w:kern w:val="2"/>
                <w:lang w:val="en-US" w:eastAsia="ja-JP"/>
              </w:rPr>
            </w:pPr>
            <w:r w:rsidRPr="00663932">
              <w:rPr>
                <w:rFonts w:ascii="Arial" w:hAnsi="Arial" w:cs="Arial"/>
                <w:kern w:val="2"/>
                <w:lang w:val="en-US" w:eastAsia="ja-JP"/>
              </w:rPr>
              <w:t>N</w:t>
            </w:r>
            <w:r w:rsidRPr="00663932">
              <w:rPr>
                <w:rFonts w:ascii="Arial" w:hAnsi="Arial" w:cs="Arial"/>
                <w:lang w:eastAsia="ja-JP"/>
              </w:rPr>
              <w:t>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4D5815DB" w:rsidR="00871653" w:rsidRPr="009371EB" w:rsidRDefault="00663932" w:rsidP="008836AC">
            <w:pPr>
              <w:tabs>
                <w:tab w:val="left" w:pos="567"/>
              </w:tabs>
              <w:spacing w:after="0"/>
              <w:rPr>
                <w:rFonts w:ascii="Arial" w:hAnsi="Arial" w:cs="Arial"/>
                <w:lang w:eastAsia="ja-JP"/>
              </w:rPr>
            </w:pPr>
            <w:r>
              <w:rPr>
                <w:rFonts w:ascii="Arial" w:hAnsi="Arial" w:cs="Arial"/>
                <w:color w:val="00B050"/>
                <w:kern w:val="2"/>
                <w:lang w:val="en-US" w:eastAsia="ja-JP"/>
              </w:rPr>
              <w:t>80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proofErr w:type="spellStart"/>
            <w:r w:rsidRPr="00F6418A">
              <w:rPr>
                <w:rFonts w:ascii="Arial" w:eastAsiaTheme="minorEastAsia" w:hAnsi="Arial" w:cs="Arial"/>
                <w:lang w:eastAsia="zh-CN"/>
              </w:rPr>
              <w:t>Nanxi</w:t>
            </w:r>
            <w:proofErr w:type="spellEnd"/>
            <w:r w:rsidRPr="00F6418A">
              <w:rPr>
                <w:rFonts w:ascii="Arial" w:eastAsiaTheme="minorEastAsia" w:hAnsi="Arial" w:cs="Arial"/>
                <w:lang w:eastAsia="zh-CN"/>
              </w:rPr>
              <w:t xml:space="preserve">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Pr>
                <w:rFonts w:eastAsiaTheme="minor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86CF762" w:rsidR="008E35E2" w:rsidRPr="00BA5D3D" w:rsidRDefault="00701410" w:rsidP="00F6418A">
      <w:pPr>
        <w:pStyle w:val="4"/>
        <w:rPr>
          <w:rFonts w:cs="Arial"/>
          <w:lang w:eastAsia="ja-JP"/>
        </w:rPr>
      </w:pPr>
      <w:r w:rsidRPr="00BA5D3D">
        <w:rPr>
          <w:rFonts w:cs="Arial"/>
          <w:lang w:eastAsia="ja-JP"/>
        </w:rPr>
        <w:t>2.1.1</w:t>
      </w:r>
      <w:r w:rsidRPr="00BA5D3D">
        <w:rPr>
          <w:rFonts w:cs="Arial"/>
          <w:lang w:eastAsia="ja-JP"/>
        </w:rPr>
        <w:tab/>
        <w:t>Agreements</w:t>
      </w:r>
    </w:p>
    <w:p w14:paraId="6DDDBC08" w14:textId="66A3C1CE" w:rsidR="00BA5D3D" w:rsidRPr="00CB3E95" w:rsidRDefault="00701410" w:rsidP="00CB3E95">
      <w:pPr>
        <w:pStyle w:val="4"/>
        <w:rPr>
          <w:rFonts w:cs="Arial"/>
          <w:lang w:eastAsia="ja-JP"/>
        </w:rPr>
      </w:pPr>
      <w:r w:rsidRPr="00BA5D3D">
        <w:rPr>
          <w:rFonts w:cs="Arial"/>
          <w:lang w:eastAsia="ja-JP"/>
        </w:rPr>
        <w:t>2.1.2</w:t>
      </w:r>
      <w:r w:rsidRPr="00BA5D3D">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CDF3EBE" w14:textId="37BD0EF7" w:rsidR="00687B9D" w:rsidRDefault="00701410" w:rsidP="00A1552B">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6412C416" w:rsidR="00235D63" w:rsidRDefault="00701410" w:rsidP="00F6418A">
      <w:pPr>
        <w:pStyle w:val="4"/>
        <w:rPr>
          <w:lang w:eastAsia="ja-JP"/>
        </w:rPr>
      </w:pPr>
      <w:r>
        <w:rPr>
          <w:lang w:eastAsia="ja-JP"/>
        </w:rPr>
        <w:t>2.4.1</w:t>
      </w:r>
      <w:r>
        <w:rPr>
          <w:lang w:eastAsia="ja-JP"/>
        </w:rPr>
        <w:tab/>
        <w:t>Agreements</w:t>
      </w:r>
    </w:p>
    <w:p w14:paraId="05DB82A4" w14:textId="7010EE81" w:rsidR="00327140" w:rsidRPr="00663932" w:rsidRDefault="000C4340" w:rsidP="00663932">
      <w:pPr>
        <w:tabs>
          <w:tab w:val="left" w:pos="567"/>
        </w:tabs>
        <w:overflowPunct/>
        <w:autoSpaceDE/>
        <w:autoSpaceDN/>
        <w:snapToGrid w:val="0"/>
        <w:spacing w:before="60" w:after="60"/>
        <w:textAlignment w:val="auto"/>
        <w:rPr>
          <w:rFonts w:ascii="Arial" w:eastAsiaTheme="minorEastAsia" w:hAnsi="Arial" w:cs="Arial"/>
          <w:lang w:eastAsia="zh-CN"/>
        </w:rPr>
      </w:pPr>
      <w:r w:rsidRPr="00C0640F">
        <w:rPr>
          <w:rFonts w:ascii="Arial" w:hAnsi="Arial" w:cs="Arial"/>
          <w:lang w:eastAsia="zh-CN"/>
        </w:rPr>
        <w:t xml:space="preserve">The progress </w:t>
      </w:r>
      <w:r w:rsidRPr="00C0640F">
        <w:rPr>
          <w:rFonts w:ascii="Arial" w:hAnsi="Arial" w:cs="Arial" w:hint="eastAsia"/>
          <w:lang w:eastAsia="zh-CN"/>
        </w:rPr>
        <w:t>i</w:t>
      </w:r>
      <w:r w:rsidRPr="00C0640F">
        <w:rPr>
          <w:rFonts w:ascii="Arial" w:hAnsi="Arial" w:cs="Arial"/>
          <w:lang w:eastAsia="zh-CN"/>
        </w:rPr>
        <w:t xml:space="preserve">n </w:t>
      </w:r>
      <w:r w:rsidRPr="00CB75B7">
        <w:rPr>
          <w:rFonts w:ascii="Arial" w:eastAsiaTheme="minorEastAsia" w:hAnsi="Arial" w:cs="Arial"/>
          <w:iCs/>
          <w:lang w:eastAsia="zh-CN"/>
        </w:rPr>
        <w:t>RAN</w:t>
      </w:r>
      <w:r>
        <w:rPr>
          <w:rFonts w:ascii="Arial" w:eastAsiaTheme="minorEastAsia" w:hAnsi="Arial" w:cs="Arial"/>
          <w:iCs/>
          <w:lang w:eastAsia="zh-CN"/>
        </w:rPr>
        <w:t>4</w:t>
      </w:r>
      <w:r w:rsidRPr="00CB75B7">
        <w:rPr>
          <w:rFonts w:ascii="Arial" w:eastAsiaTheme="minorEastAsia" w:hAnsi="Arial" w:cs="Arial"/>
          <w:iCs/>
          <w:lang w:eastAsia="zh-CN"/>
        </w:rPr>
        <w:t xml:space="preserve"> #</w:t>
      </w:r>
      <w:r w:rsidR="00327140" w:rsidRPr="00CB75B7">
        <w:rPr>
          <w:rFonts w:ascii="Arial" w:eastAsiaTheme="minorEastAsia" w:hAnsi="Arial" w:cs="Arial"/>
          <w:iCs/>
          <w:lang w:eastAsia="zh-CN"/>
        </w:rPr>
        <w:t>1</w:t>
      </w:r>
      <w:r w:rsidR="00663932">
        <w:rPr>
          <w:rFonts w:ascii="Arial" w:eastAsiaTheme="minorEastAsia" w:hAnsi="Arial" w:cs="Arial"/>
          <w:iCs/>
          <w:lang w:eastAsia="zh-CN"/>
        </w:rPr>
        <w:t>10</w:t>
      </w:r>
      <w:r w:rsidR="00327140" w:rsidRPr="00C0640F">
        <w:rPr>
          <w:rFonts w:ascii="Arial" w:hAnsi="Arial" w:cs="Arial" w:hint="eastAsia"/>
          <w:lang w:eastAsia="zh-CN"/>
        </w:rPr>
        <w:t xml:space="preserve"> </w:t>
      </w:r>
      <w:r w:rsidRPr="00C0640F">
        <w:rPr>
          <w:rFonts w:ascii="Arial" w:hAnsi="Arial" w:cs="Arial" w:hint="eastAsia"/>
          <w:lang w:eastAsia="zh-CN"/>
        </w:rPr>
        <w:t>meeting</w:t>
      </w:r>
      <w:r w:rsidRPr="00C0640F">
        <w:rPr>
          <w:rFonts w:ascii="Arial" w:hAnsi="Arial" w:cs="Arial"/>
          <w:lang w:eastAsia="zh-CN"/>
        </w:rPr>
        <w:t xml:space="preserve"> is summarized below: </w:t>
      </w:r>
    </w:p>
    <w:p w14:paraId="2451C076" w14:textId="2EB14865" w:rsidR="00327140" w:rsidRDefault="00327140" w:rsidP="00327140">
      <w:pPr>
        <w:widowControl w:val="0"/>
        <w:overflowPunct/>
        <w:autoSpaceDE/>
        <w:autoSpaceDN/>
        <w:snapToGrid w:val="0"/>
        <w:spacing w:before="60" w:after="60"/>
        <w:textAlignment w:val="auto"/>
        <w:rPr>
          <w:rFonts w:ascii="Arial" w:hAnsi="Arial" w:cs="Arial"/>
          <w:lang w:eastAsia="zh-CN"/>
        </w:rPr>
      </w:pPr>
      <w:r>
        <w:rPr>
          <w:rFonts w:ascii="Arial" w:hAnsi="Arial" w:cs="Arial"/>
          <w:u w:val="single"/>
          <w:lang w:eastAsia="zh-CN"/>
        </w:rPr>
        <w:t xml:space="preserve">RAN4 </w:t>
      </w:r>
      <w:r>
        <w:rPr>
          <w:rFonts w:ascii="Arial" w:eastAsiaTheme="minorEastAsia" w:hAnsi="Arial" w:cs="Arial"/>
          <w:u w:val="single"/>
          <w:lang w:eastAsia="zh-CN"/>
        </w:rPr>
        <w:t>BS demodulation</w:t>
      </w:r>
      <w:r>
        <w:rPr>
          <w:rFonts w:ascii="Arial" w:hAnsi="Arial" w:cs="Arial"/>
          <w:u w:val="single"/>
          <w:lang w:eastAsia="zh-CN"/>
        </w:rPr>
        <w:t xml:space="preserve"> part</w:t>
      </w:r>
      <w:r>
        <w:rPr>
          <w:rFonts w:ascii="Arial" w:hAnsi="Arial" w:cs="Arial"/>
          <w:lang w:eastAsia="zh-CN"/>
        </w:rPr>
        <w:t>:</w:t>
      </w:r>
    </w:p>
    <w:p w14:paraId="2DA2AE32" w14:textId="302284AF" w:rsidR="00327140"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topic </w:t>
      </w:r>
      <w:r w:rsidRPr="00B926C0">
        <w:rPr>
          <w:rFonts w:ascii="Arial" w:eastAsiaTheme="minorEastAsia" w:hAnsi="Arial" w:cs="Arial"/>
          <w:lang w:val="en-US" w:eastAsia="zh-CN"/>
        </w:rPr>
        <w:t>summary for</w:t>
      </w:r>
      <w:r>
        <w:rPr>
          <w:rFonts w:ascii="Arial" w:eastAsiaTheme="minorEastAsia" w:hAnsi="Arial" w:cs="Arial"/>
          <w:lang w:val="en-US" w:eastAsia="zh-CN"/>
        </w:rPr>
        <w:t xml:space="preserve"> </w:t>
      </w:r>
      <w:r w:rsidR="00663932" w:rsidRPr="00663932">
        <w:rPr>
          <w:rFonts w:ascii="Arial" w:eastAsiaTheme="minorEastAsia" w:hAnsi="Arial" w:cs="Arial"/>
          <w:lang w:val="en-US" w:eastAsia="zh-CN"/>
        </w:rPr>
        <w:t>[</w:t>
      </w:r>
      <w:proofErr w:type="gramStart"/>
      <w:r w:rsidR="00663932" w:rsidRPr="00663932">
        <w:rPr>
          <w:rFonts w:ascii="Arial" w:eastAsiaTheme="minorEastAsia" w:hAnsi="Arial" w:cs="Arial"/>
          <w:lang w:val="en-US" w:eastAsia="zh-CN"/>
        </w:rPr>
        <w:t>110][</w:t>
      </w:r>
      <w:proofErr w:type="gramEnd"/>
      <w:r w:rsidR="00663932" w:rsidRPr="00663932">
        <w:rPr>
          <w:rFonts w:ascii="Arial" w:eastAsiaTheme="minorEastAsia" w:hAnsi="Arial" w:cs="Arial"/>
          <w:lang w:val="en-US" w:eastAsia="zh-CN"/>
        </w:rPr>
        <w:t>321] NR_cov_enh2_demod</w:t>
      </w:r>
      <w:r>
        <w:rPr>
          <w:rFonts w:ascii="Arial" w:eastAsiaTheme="minorEastAsia" w:hAnsi="Arial" w:cs="Arial"/>
          <w:lang w:val="en-US" w:eastAsia="zh-CN"/>
        </w:rPr>
        <w:t xml:space="preserve"> was provided in </w:t>
      </w:r>
      <w:r w:rsidR="00663932" w:rsidRPr="00663932">
        <w:rPr>
          <w:rFonts w:ascii="Arial" w:eastAsiaTheme="minorEastAsia" w:hAnsi="Arial" w:cs="Arial"/>
          <w:lang w:val="en-US" w:eastAsia="zh-CN"/>
        </w:rPr>
        <w:t>R4-2402661</w:t>
      </w:r>
    </w:p>
    <w:p w14:paraId="0F09F3B1" w14:textId="6D58880E" w:rsidR="00182241" w:rsidRPr="00327140" w:rsidRDefault="00182241"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182241">
        <w:rPr>
          <w:rFonts w:ascii="Arial" w:eastAsiaTheme="minorEastAsia" w:hAnsi="Arial" w:cs="Arial"/>
          <w:lang w:val="en-US" w:eastAsia="zh-CN"/>
        </w:rPr>
        <w:t xml:space="preserve">Offline meeting minutes for </w:t>
      </w:r>
      <w:r w:rsidR="00663932" w:rsidRPr="00663932">
        <w:rPr>
          <w:rFonts w:ascii="Arial" w:eastAsiaTheme="minorEastAsia" w:hAnsi="Arial" w:cs="Arial"/>
          <w:lang w:val="en-US" w:eastAsia="zh-CN"/>
        </w:rPr>
        <w:t>[</w:t>
      </w:r>
      <w:proofErr w:type="gramStart"/>
      <w:r w:rsidR="00663932" w:rsidRPr="00663932">
        <w:rPr>
          <w:rFonts w:ascii="Arial" w:eastAsiaTheme="minorEastAsia" w:hAnsi="Arial" w:cs="Arial"/>
          <w:lang w:val="en-US" w:eastAsia="zh-CN"/>
        </w:rPr>
        <w:t>110][</w:t>
      </w:r>
      <w:proofErr w:type="gramEnd"/>
      <w:r w:rsidR="00663932" w:rsidRPr="00663932">
        <w:rPr>
          <w:rFonts w:ascii="Arial" w:eastAsiaTheme="minorEastAsia" w:hAnsi="Arial" w:cs="Arial"/>
          <w:lang w:val="en-US" w:eastAsia="zh-CN"/>
        </w:rPr>
        <w:t>321] NR_cov_enh2_demod</w:t>
      </w:r>
      <w:r w:rsidRPr="00182241">
        <w:rPr>
          <w:rFonts w:ascii="Arial" w:eastAsiaTheme="minorEastAsia" w:hAnsi="Arial" w:cs="Arial"/>
          <w:lang w:val="en-US" w:eastAsia="zh-CN"/>
        </w:rPr>
        <w:t xml:space="preserve"> </w:t>
      </w:r>
      <w:r>
        <w:rPr>
          <w:rFonts w:ascii="Arial" w:eastAsiaTheme="minorEastAsia" w:hAnsi="Arial" w:cs="Arial"/>
          <w:lang w:val="en-US" w:eastAsia="zh-CN"/>
        </w:rPr>
        <w:t xml:space="preserve">was provided in </w:t>
      </w:r>
      <w:r w:rsidR="00663932" w:rsidRPr="00663932">
        <w:rPr>
          <w:rFonts w:ascii="Arial" w:eastAsiaTheme="minorEastAsia" w:hAnsi="Arial" w:cs="Arial"/>
          <w:lang w:val="en-US" w:eastAsia="zh-CN"/>
        </w:rPr>
        <w:t>R4-2403060</w:t>
      </w:r>
    </w:p>
    <w:p w14:paraId="55016D55" w14:textId="7868816F" w:rsidR="00327140"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00182241" w:rsidRPr="00182241">
        <w:rPr>
          <w:rFonts w:ascii="Arial" w:eastAsiaTheme="minorEastAsia" w:hAnsi="Arial" w:cs="Arial"/>
          <w:lang w:val="en-US" w:eastAsia="zh-CN"/>
        </w:rPr>
        <w:t xml:space="preserve">WF on </w:t>
      </w:r>
      <w:r w:rsidR="00663932" w:rsidRPr="00663932">
        <w:rPr>
          <w:rFonts w:ascii="Arial" w:eastAsiaTheme="minorEastAsia" w:hAnsi="Arial" w:cs="Arial"/>
          <w:lang w:val="en-US" w:eastAsia="zh-CN"/>
        </w:rPr>
        <w:t>[</w:t>
      </w:r>
      <w:proofErr w:type="gramStart"/>
      <w:r w:rsidR="00663932" w:rsidRPr="00663932">
        <w:rPr>
          <w:rFonts w:ascii="Arial" w:eastAsiaTheme="minorEastAsia" w:hAnsi="Arial" w:cs="Arial"/>
          <w:lang w:val="en-US" w:eastAsia="zh-CN"/>
        </w:rPr>
        <w:t>110][</w:t>
      </w:r>
      <w:proofErr w:type="gramEnd"/>
      <w:r w:rsidR="00663932" w:rsidRPr="00663932">
        <w:rPr>
          <w:rFonts w:ascii="Arial" w:eastAsiaTheme="minorEastAsia" w:hAnsi="Arial" w:cs="Arial"/>
          <w:lang w:val="en-US" w:eastAsia="zh-CN"/>
        </w:rPr>
        <w:t>321] NR_cov_enh2_demod</w:t>
      </w:r>
      <w:r>
        <w:rPr>
          <w:rFonts w:ascii="Arial" w:eastAsiaTheme="minorEastAsia" w:hAnsi="Arial" w:cs="Arial"/>
          <w:lang w:val="en-US" w:eastAsia="zh-CN"/>
        </w:rPr>
        <w:t xml:space="preserve"> was approved in </w:t>
      </w:r>
      <w:r w:rsidR="00663932" w:rsidRPr="00663932">
        <w:rPr>
          <w:rFonts w:ascii="Arial" w:eastAsiaTheme="minorEastAsia" w:hAnsi="Arial" w:cs="Arial"/>
          <w:lang w:val="en-US" w:eastAsia="zh-CN"/>
        </w:rPr>
        <w:t>R4-2402866</w:t>
      </w:r>
    </w:p>
    <w:p w14:paraId="5C3A855F" w14:textId="0A75A20B" w:rsidR="00663932" w:rsidRDefault="00663932"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Pr>
          <w:rFonts w:ascii="Arial" w:eastAsiaTheme="minorEastAsia" w:hAnsi="Arial" w:cs="Arial"/>
          <w:lang w:val="en-US" w:eastAsia="zh-CN"/>
        </w:rPr>
        <w:t>The s</w:t>
      </w:r>
      <w:r w:rsidRPr="00663932">
        <w:rPr>
          <w:rFonts w:ascii="Arial" w:eastAsiaTheme="minorEastAsia" w:hAnsi="Arial" w:cs="Arial"/>
          <w:lang w:val="en-US" w:eastAsia="zh-CN"/>
        </w:rPr>
        <w:t>ummary of simulation results for Rel-18 NR coverage enhancements BS demodulation requirements</w:t>
      </w:r>
      <w:r>
        <w:rPr>
          <w:rFonts w:ascii="Arial" w:eastAsiaTheme="minorEastAsia" w:hAnsi="Arial" w:cs="Arial"/>
          <w:lang w:val="en-US" w:eastAsia="zh-CN"/>
        </w:rPr>
        <w:t xml:space="preserve"> is provided in </w:t>
      </w:r>
      <w:r w:rsidRPr="00663932">
        <w:rPr>
          <w:rFonts w:ascii="Arial" w:eastAsiaTheme="minorEastAsia" w:hAnsi="Arial" w:cs="Arial"/>
          <w:lang w:val="en-US" w:eastAsia="zh-CN"/>
        </w:rPr>
        <w:t>R4-2400796</w:t>
      </w:r>
    </w:p>
    <w:p w14:paraId="623310F9" w14:textId="77777777" w:rsidR="00327140" w:rsidRPr="00327140" w:rsidRDefault="00327140" w:rsidP="00327140">
      <w:pPr>
        <w:widowControl w:val="0"/>
        <w:overflowPunct/>
        <w:autoSpaceDE/>
        <w:autoSpaceDN/>
        <w:snapToGrid w:val="0"/>
        <w:spacing w:before="60" w:after="60"/>
        <w:textAlignment w:val="auto"/>
        <w:rPr>
          <w:rFonts w:ascii="Arial" w:eastAsiaTheme="minorEastAsia" w:hAnsi="Arial" w:cs="Arial"/>
          <w:lang w:val="en-US" w:eastAsia="zh-CN"/>
        </w:rPr>
      </w:pPr>
    </w:p>
    <w:p w14:paraId="37D259DA" w14:textId="0E1785BF" w:rsidR="00701410" w:rsidRDefault="00701410" w:rsidP="00701410">
      <w:pPr>
        <w:pStyle w:val="4"/>
        <w:rPr>
          <w:lang w:eastAsia="ja-JP"/>
        </w:rPr>
      </w:pPr>
      <w:r>
        <w:rPr>
          <w:lang w:eastAsia="ja-JP"/>
        </w:rPr>
        <w:t>2.4.2</w:t>
      </w:r>
      <w:r>
        <w:rPr>
          <w:lang w:eastAsia="ja-JP"/>
        </w:rPr>
        <w:tab/>
        <w:t>Remaining Open issues</w:t>
      </w:r>
    </w:p>
    <w:p w14:paraId="3772AFDA" w14:textId="15F3C470" w:rsidR="00182241" w:rsidRPr="00182241" w:rsidRDefault="00182241" w:rsidP="00182241">
      <w:pPr>
        <w:rPr>
          <w:rFonts w:eastAsiaTheme="minorEastAsia"/>
          <w:lang w:eastAsia="zh-CN"/>
        </w:rPr>
      </w:pPr>
      <w:r>
        <w:rPr>
          <w:rFonts w:eastAsiaTheme="minorEastAsia" w:hint="eastAsia"/>
          <w:lang w:eastAsia="zh-CN"/>
        </w:rPr>
        <w:t>F</w:t>
      </w:r>
      <w:r>
        <w:rPr>
          <w:rFonts w:eastAsiaTheme="minorEastAsia"/>
          <w:lang w:eastAsia="zh-CN"/>
        </w:rPr>
        <w:t>inalization on the BS demodulation requirements of the performance part.</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8D77821" w14:textId="77777777" w:rsidR="002B3E62" w:rsidRDefault="002B3E62" w:rsidP="002B3E62">
      <w:pPr>
        <w:pStyle w:val="aff8"/>
        <w:ind w:leftChars="0" w:left="0"/>
        <w:rPr>
          <w:rFonts w:ascii="Times New Roman" w:eastAsiaTheme="minorEastAsia" w:hAnsi="Times New Roman"/>
          <w:sz w:val="20"/>
          <w:szCs w:val="20"/>
        </w:rPr>
      </w:pPr>
    </w:p>
    <w:p w14:paraId="2D287630" w14:textId="7209767A" w:rsidR="002B3E62" w:rsidRDefault="002B3E62" w:rsidP="002B3E62">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4</w:t>
      </w:r>
      <w:r>
        <w:rPr>
          <w:rFonts w:ascii="Arial" w:eastAsiaTheme="minorEastAsia" w:hAnsi="Arial" w:cs="Arial" w:hint="eastAsia"/>
          <w:iCs/>
          <w:lang w:eastAsia="zh-CN"/>
        </w:rPr>
        <w:t xml:space="preserve"> #</w:t>
      </w:r>
      <w:r>
        <w:rPr>
          <w:rFonts w:ascii="Arial" w:eastAsiaTheme="minorEastAsia" w:hAnsi="Arial" w:cs="Arial"/>
          <w:iCs/>
          <w:lang w:eastAsia="zh-CN"/>
        </w:rPr>
        <w:t>1</w:t>
      </w:r>
      <w:r w:rsidR="00663932">
        <w:rPr>
          <w:rFonts w:ascii="Arial" w:eastAsiaTheme="minorEastAsia" w:hAnsi="Arial" w:cs="Arial"/>
          <w:iCs/>
          <w:lang w:eastAsia="zh-CN"/>
        </w:rPr>
        <w:t>10</w:t>
      </w:r>
      <w:r>
        <w:rPr>
          <w:rFonts w:ascii="Arial" w:eastAsiaTheme="minorEastAsia" w:hAnsi="Arial" w:cs="Arial"/>
          <w:iCs/>
          <w:lang w:eastAsia="zh-CN"/>
        </w:rPr>
        <w:t>:</w:t>
      </w:r>
    </w:p>
    <w:p w14:paraId="044ACE02" w14:textId="73E10F14" w:rsidR="002B3E62" w:rsidRPr="0066512D" w:rsidRDefault="00663932" w:rsidP="00075F8E">
      <w:pPr>
        <w:pStyle w:val="aff8"/>
        <w:numPr>
          <w:ilvl w:val="0"/>
          <w:numId w:val="14"/>
        </w:numPr>
        <w:ind w:leftChars="0" w:left="0" w:firstLine="0"/>
        <w:rPr>
          <w:rFonts w:ascii="Times New Roman" w:eastAsiaTheme="minorEastAsia" w:hAnsi="Times New Roman"/>
          <w:sz w:val="20"/>
          <w:szCs w:val="20"/>
        </w:rPr>
      </w:pPr>
      <w:r w:rsidRPr="00836E5C">
        <w:rPr>
          <w:rFonts w:ascii="Times New Roman" w:eastAsiaTheme="minorEastAsia" w:hAnsi="Times New Roman"/>
          <w:sz w:val="20"/>
          <w:szCs w:val="20"/>
        </w:rPr>
        <w:t>R4-2400250</w:t>
      </w:r>
      <w:r w:rsidRPr="00836E5C">
        <w:rPr>
          <w:rFonts w:ascii="Times New Roman" w:eastAsiaTheme="minorEastAsia" w:hAnsi="Times New Roman"/>
          <w:sz w:val="20"/>
          <w:szCs w:val="20"/>
        </w:rPr>
        <w:tab/>
      </w:r>
      <w:proofErr w:type="spellStart"/>
      <w:r w:rsidRPr="00836E5C">
        <w:rPr>
          <w:rFonts w:ascii="Times New Roman" w:eastAsiaTheme="minorEastAsia" w:hAnsi="Times New Roman"/>
          <w:sz w:val="20"/>
          <w:szCs w:val="20"/>
        </w:rPr>
        <w:t>Cov</w:t>
      </w:r>
      <w:proofErr w:type="spellEnd"/>
      <w:r w:rsidRPr="00836E5C">
        <w:rPr>
          <w:rFonts w:ascii="Times New Roman" w:eastAsiaTheme="minorEastAsia" w:hAnsi="Times New Roman"/>
          <w:sz w:val="20"/>
          <w:szCs w:val="20"/>
        </w:rPr>
        <w:t xml:space="preserve"> </w:t>
      </w:r>
      <w:proofErr w:type="spellStart"/>
      <w:r w:rsidRPr="00836E5C">
        <w:rPr>
          <w:rFonts w:ascii="Times New Roman" w:eastAsiaTheme="minorEastAsia" w:hAnsi="Times New Roman"/>
          <w:sz w:val="20"/>
          <w:szCs w:val="20"/>
        </w:rPr>
        <w:t>Enh</w:t>
      </w:r>
      <w:proofErr w:type="spellEnd"/>
      <w:r w:rsidRPr="00836E5C">
        <w:rPr>
          <w:rFonts w:ascii="Times New Roman" w:eastAsiaTheme="minorEastAsia" w:hAnsi="Times New Roman"/>
          <w:sz w:val="20"/>
          <w:szCs w:val="20"/>
        </w:rPr>
        <w:t xml:space="preserve"> BS demodulation discussion</w:t>
      </w:r>
      <w:r w:rsidR="002B3E62" w:rsidRPr="0066512D">
        <w:rPr>
          <w:rFonts w:ascii="Times New Roman" w:eastAsiaTheme="minorEastAsia" w:hAnsi="Times New Roman" w:hint="eastAsia"/>
          <w:sz w:val="20"/>
          <w:szCs w:val="20"/>
        </w:rPr>
        <w:t xml:space="preserve"> </w:t>
      </w:r>
      <w:r w:rsidR="002B3E62" w:rsidRPr="0066512D">
        <w:rPr>
          <w:rFonts w:ascii="Times New Roman" w:eastAsiaTheme="minorEastAsia" w:hAnsi="Times New Roman"/>
          <w:sz w:val="20"/>
          <w:szCs w:val="20"/>
        </w:rPr>
        <w:t xml:space="preserve">   </w:t>
      </w:r>
      <w:r>
        <w:rPr>
          <w:rFonts w:ascii="Times New Roman" w:eastAsiaTheme="minorEastAsia" w:hAnsi="Times New Roman"/>
          <w:sz w:val="20"/>
          <w:szCs w:val="20"/>
        </w:rPr>
        <w:t>Nokia</w:t>
      </w:r>
    </w:p>
    <w:p w14:paraId="6FA8F8A1" w14:textId="47BE132B" w:rsidR="00182241" w:rsidRDefault="00663932" w:rsidP="00075F8E">
      <w:pPr>
        <w:pStyle w:val="aff8"/>
        <w:numPr>
          <w:ilvl w:val="0"/>
          <w:numId w:val="14"/>
        </w:numPr>
        <w:ind w:leftChars="0" w:left="0" w:firstLine="0"/>
        <w:rPr>
          <w:rFonts w:ascii="Times New Roman" w:eastAsiaTheme="minorEastAsia" w:hAnsi="Times New Roman"/>
          <w:sz w:val="20"/>
          <w:szCs w:val="20"/>
        </w:rPr>
      </w:pPr>
      <w:r w:rsidRPr="00663932">
        <w:rPr>
          <w:rFonts w:ascii="Times New Roman" w:eastAsiaTheme="minorEastAsia" w:hAnsi="Times New Roman"/>
          <w:sz w:val="20"/>
          <w:szCs w:val="20"/>
        </w:rPr>
        <w:t>R4-2400251</w:t>
      </w:r>
      <w:r w:rsidRPr="00663932">
        <w:rPr>
          <w:rFonts w:ascii="Times New Roman" w:eastAsiaTheme="minorEastAsia" w:hAnsi="Times New Roman"/>
          <w:sz w:val="20"/>
          <w:szCs w:val="20"/>
        </w:rPr>
        <w:tab/>
      </w:r>
      <w:proofErr w:type="spellStart"/>
      <w:r w:rsidRPr="00663932">
        <w:rPr>
          <w:rFonts w:ascii="Times New Roman" w:eastAsiaTheme="minorEastAsia" w:hAnsi="Times New Roman"/>
          <w:sz w:val="20"/>
          <w:szCs w:val="20"/>
        </w:rPr>
        <w:t>Cov</w:t>
      </w:r>
      <w:proofErr w:type="spellEnd"/>
      <w:r w:rsidRPr="00663932">
        <w:rPr>
          <w:rFonts w:ascii="Times New Roman" w:eastAsiaTheme="minorEastAsia" w:hAnsi="Times New Roman"/>
          <w:sz w:val="20"/>
          <w:szCs w:val="20"/>
        </w:rPr>
        <w:t xml:space="preserve"> </w:t>
      </w:r>
      <w:proofErr w:type="spellStart"/>
      <w:r w:rsidRPr="00663932">
        <w:rPr>
          <w:rFonts w:ascii="Times New Roman" w:eastAsiaTheme="minorEastAsia" w:hAnsi="Times New Roman"/>
          <w:sz w:val="20"/>
          <w:szCs w:val="20"/>
        </w:rPr>
        <w:t>Enh</w:t>
      </w:r>
      <w:proofErr w:type="spellEnd"/>
      <w:r w:rsidRPr="00663932">
        <w:rPr>
          <w:rFonts w:ascii="Times New Roman" w:eastAsiaTheme="minorEastAsia" w:hAnsi="Times New Roman"/>
          <w:sz w:val="20"/>
          <w:szCs w:val="20"/>
        </w:rPr>
        <w:t xml:space="preserve"> BS demodulation simulation</w:t>
      </w:r>
      <w:r>
        <w:rPr>
          <w:rFonts w:ascii="Times New Roman" w:eastAsiaTheme="minorEastAsia" w:hAnsi="Times New Roman"/>
          <w:sz w:val="20"/>
          <w:szCs w:val="20"/>
        </w:rPr>
        <w:t xml:space="preserve"> Nokia</w:t>
      </w:r>
    </w:p>
    <w:p w14:paraId="61F229FE" w14:textId="767D838A" w:rsidR="00663932" w:rsidRDefault="00663932" w:rsidP="00075F8E">
      <w:pPr>
        <w:pStyle w:val="aff8"/>
        <w:numPr>
          <w:ilvl w:val="0"/>
          <w:numId w:val="14"/>
        </w:numPr>
        <w:ind w:leftChars="0" w:left="0" w:firstLine="0"/>
        <w:rPr>
          <w:rFonts w:ascii="Times New Roman" w:eastAsiaTheme="minorEastAsia" w:hAnsi="Times New Roman"/>
          <w:sz w:val="20"/>
          <w:szCs w:val="20"/>
        </w:rPr>
      </w:pPr>
      <w:r w:rsidRPr="00663932">
        <w:rPr>
          <w:rFonts w:ascii="Times New Roman" w:eastAsiaTheme="minorEastAsia" w:hAnsi="Times New Roman"/>
          <w:sz w:val="20"/>
          <w:szCs w:val="20"/>
        </w:rPr>
        <w:t>R4-2400252</w:t>
      </w:r>
      <w:r w:rsidRPr="00663932">
        <w:rPr>
          <w:rFonts w:ascii="Times New Roman" w:eastAsiaTheme="minorEastAsia" w:hAnsi="Times New Roman"/>
          <w:sz w:val="20"/>
          <w:szCs w:val="20"/>
        </w:rPr>
        <w:tab/>
        <w:t>draft CR for 38.141-2 A.6 PRACH Test preambles</w:t>
      </w:r>
      <w:r>
        <w:rPr>
          <w:rFonts w:ascii="Times New Roman" w:eastAsiaTheme="minorEastAsia" w:hAnsi="Times New Roman"/>
          <w:sz w:val="20"/>
          <w:szCs w:val="20"/>
        </w:rPr>
        <w:t xml:space="preserve"> Nokia</w:t>
      </w:r>
    </w:p>
    <w:p w14:paraId="482C4DBA" w14:textId="6B3E445C" w:rsidR="00663932" w:rsidRDefault="00663932" w:rsidP="00075F8E">
      <w:pPr>
        <w:pStyle w:val="aff8"/>
        <w:numPr>
          <w:ilvl w:val="0"/>
          <w:numId w:val="14"/>
        </w:numPr>
        <w:ind w:leftChars="0" w:left="0" w:firstLine="0"/>
        <w:rPr>
          <w:rFonts w:ascii="Times New Roman" w:eastAsiaTheme="minorEastAsia" w:hAnsi="Times New Roman"/>
          <w:sz w:val="20"/>
          <w:szCs w:val="20"/>
        </w:rPr>
      </w:pPr>
      <w:r w:rsidRPr="00663932">
        <w:rPr>
          <w:rFonts w:ascii="Times New Roman" w:eastAsiaTheme="minorEastAsia" w:hAnsi="Times New Roman"/>
          <w:sz w:val="20"/>
          <w:szCs w:val="20"/>
        </w:rPr>
        <w:t>R4-2400795</w:t>
      </w:r>
      <w:r w:rsidRPr="00663932">
        <w:rPr>
          <w:rFonts w:ascii="Times New Roman" w:eastAsiaTheme="minorEastAsia" w:hAnsi="Times New Roman"/>
          <w:sz w:val="20"/>
          <w:szCs w:val="20"/>
        </w:rPr>
        <w:tab/>
        <w:t>Discussion on the BS performance part for Rel-18 coverage enhancement WI</w:t>
      </w:r>
      <w:r>
        <w:rPr>
          <w:rFonts w:ascii="Times New Roman" w:eastAsiaTheme="minorEastAsia" w:hAnsi="Times New Roman"/>
          <w:sz w:val="20"/>
          <w:szCs w:val="20"/>
        </w:rPr>
        <w:t xml:space="preserve"> China Telecom</w:t>
      </w:r>
    </w:p>
    <w:p w14:paraId="4ED17A2D" w14:textId="1623E3BE" w:rsidR="00663932" w:rsidRDefault="00663932" w:rsidP="00075F8E">
      <w:pPr>
        <w:pStyle w:val="aff8"/>
        <w:numPr>
          <w:ilvl w:val="0"/>
          <w:numId w:val="14"/>
        </w:numPr>
        <w:ind w:leftChars="0" w:left="0" w:firstLine="0"/>
        <w:rPr>
          <w:rFonts w:ascii="Times New Roman" w:eastAsiaTheme="minorEastAsia" w:hAnsi="Times New Roman"/>
          <w:sz w:val="20"/>
          <w:szCs w:val="20"/>
        </w:rPr>
      </w:pPr>
      <w:r w:rsidRPr="00663932">
        <w:rPr>
          <w:rFonts w:ascii="Times New Roman" w:eastAsiaTheme="minorEastAsia" w:hAnsi="Times New Roman"/>
          <w:sz w:val="20"/>
          <w:szCs w:val="20"/>
        </w:rPr>
        <w:t>R4-2400796</w:t>
      </w:r>
      <w:r w:rsidRPr="00663932">
        <w:rPr>
          <w:rFonts w:ascii="Times New Roman" w:eastAsiaTheme="minorEastAsia" w:hAnsi="Times New Roman"/>
          <w:sz w:val="20"/>
          <w:szCs w:val="20"/>
        </w:rPr>
        <w:tab/>
        <w:t>Summary of simulation results for Rel-18 NR coverage enhancements BS demodulation requirements</w:t>
      </w:r>
      <w:r>
        <w:rPr>
          <w:rFonts w:ascii="Times New Roman" w:eastAsiaTheme="minorEastAsia" w:hAnsi="Times New Roman"/>
          <w:sz w:val="20"/>
          <w:szCs w:val="20"/>
        </w:rPr>
        <w:t xml:space="preserve"> China Telecom</w:t>
      </w:r>
    </w:p>
    <w:p w14:paraId="79E4A8AB" w14:textId="6878E98C" w:rsidR="00663932" w:rsidRDefault="00663932" w:rsidP="00075F8E">
      <w:pPr>
        <w:pStyle w:val="aff8"/>
        <w:numPr>
          <w:ilvl w:val="0"/>
          <w:numId w:val="14"/>
        </w:numPr>
        <w:ind w:leftChars="0" w:left="0" w:firstLine="0"/>
        <w:rPr>
          <w:rFonts w:ascii="Times New Roman" w:eastAsiaTheme="minorEastAsia" w:hAnsi="Times New Roman"/>
          <w:sz w:val="20"/>
          <w:szCs w:val="20"/>
        </w:rPr>
      </w:pPr>
      <w:r w:rsidRPr="00663932">
        <w:rPr>
          <w:rFonts w:ascii="Times New Roman" w:eastAsiaTheme="minorEastAsia" w:hAnsi="Times New Roman"/>
          <w:sz w:val="20"/>
          <w:szCs w:val="20"/>
        </w:rPr>
        <w:t>R4-2400797</w:t>
      </w:r>
      <w:r w:rsidRPr="00663932">
        <w:rPr>
          <w:rFonts w:ascii="Times New Roman" w:eastAsiaTheme="minorEastAsia" w:hAnsi="Times New Roman"/>
          <w:sz w:val="20"/>
          <w:szCs w:val="20"/>
        </w:rPr>
        <w:tab/>
        <w:t>Draft CR on multiple PRACH transmission BS performance requirements for FR1</w:t>
      </w:r>
      <w:r>
        <w:rPr>
          <w:rFonts w:ascii="Times New Roman" w:eastAsiaTheme="minorEastAsia" w:hAnsi="Times New Roman"/>
          <w:sz w:val="20"/>
          <w:szCs w:val="20"/>
        </w:rPr>
        <w:t xml:space="preserve"> China Telecom</w:t>
      </w:r>
    </w:p>
    <w:p w14:paraId="01A49EF1" w14:textId="1C752657" w:rsidR="00663932" w:rsidRDefault="00663932" w:rsidP="00075F8E">
      <w:pPr>
        <w:pStyle w:val="aff8"/>
        <w:numPr>
          <w:ilvl w:val="0"/>
          <w:numId w:val="14"/>
        </w:numPr>
        <w:ind w:leftChars="0" w:left="0" w:firstLine="0"/>
        <w:rPr>
          <w:rFonts w:ascii="Times New Roman" w:eastAsiaTheme="minorEastAsia" w:hAnsi="Times New Roman"/>
          <w:sz w:val="20"/>
          <w:szCs w:val="20"/>
        </w:rPr>
      </w:pPr>
      <w:r w:rsidRPr="00663932">
        <w:rPr>
          <w:rFonts w:ascii="Times New Roman" w:eastAsiaTheme="minorEastAsia" w:hAnsi="Times New Roman"/>
          <w:sz w:val="20"/>
          <w:szCs w:val="20"/>
        </w:rPr>
        <w:t>R4-2401408</w:t>
      </w:r>
      <w:r w:rsidRPr="00663932">
        <w:rPr>
          <w:rFonts w:ascii="Times New Roman" w:eastAsiaTheme="minorEastAsia" w:hAnsi="Times New Roman"/>
          <w:sz w:val="20"/>
          <w:szCs w:val="20"/>
        </w:rPr>
        <w:tab/>
        <w:t>Discussion on further NR coverage enhancement demodulation requirements</w:t>
      </w:r>
      <w:r>
        <w:rPr>
          <w:rFonts w:ascii="Times New Roman" w:eastAsiaTheme="minorEastAsia" w:hAnsi="Times New Roman"/>
          <w:sz w:val="20"/>
          <w:szCs w:val="20"/>
        </w:rPr>
        <w:t xml:space="preserve"> Ericsson</w:t>
      </w:r>
    </w:p>
    <w:p w14:paraId="554C9CD7" w14:textId="46F6404F" w:rsidR="00663932"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R4-2401409</w:t>
      </w:r>
      <w:r w:rsidRPr="00142FBA">
        <w:rPr>
          <w:rFonts w:ascii="Times New Roman" w:eastAsiaTheme="minorEastAsia" w:hAnsi="Times New Roman"/>
          <w:sz w:val="20"/>
          <w:szCs w:val="20"/>
        </w:rPr>
        <w:tab/>
      </w:r>
      <w:proofErr w:type="spellStart"/>
      <w:r w:rsidRPr="00142FBA">
        <w:rPr>
          <w:rFonts w:ascii="Times New Roman" w:eastAsiaTheme="minorEastAsia" w:hAnsi="Times New Roman"/>
          <w:sz w:val="20"/>
          <w:szCs w:val="20"/>
        </w:rPr>
        <w:t>Simulaton</w:t>
      </w:r>
      <w:proofErr w:type="spellEnd"/>
      <w:r w:rsidRPr="00142FBA">
        <w:rPr>
          <w:rFonts w:ascii="Times New Roman" w:eastAsiaTheme="minorEastAsia" w:hAnsi="Times New Roman"/>
          <w:sz w:val="20"/>
          <w:szCs w:val="20"/>
        </w:rPr>
        <w:t xml:space="preserve"> results for further NR coverage enhancement demodulation requirements</w:t>
      </w:r>
      <w:r>
        <w:rPr>
          <w:rFonts w:ascii="Times New Roman" w:eastAsiaTheme="minorEastAsia" w:hAnsi="Times New Roman"/>
          <w:sz w:val="20"/>
          <w:szCs w:val="20"/>
        </w:rPr>
        <w:t xml:space="preserve"> Ericsson</w:t>
      </w:r>
    </w:p>
    <w:p w14:paraId="700DFB8D" w14:textId="323E7576"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R4-2401576</w:t>
      </w:r>
      <w:r w:rsidRPr="00142FBA">
        <w:rPr>
          <w:rFonts w:ascii="Times New Roman" w:eastAsiaTheme="minorEastAsia" w:hAnsi="Times New Roman"/>
          <w:sz w:val="20"/>
          <w:szCs w:val="20"/>
        </w:rPr>
        <w:tab/>
        <w:t>View on BS demodulation requirements for further coverage enhancement</w:t>
      </w:r>
      <w:r>
        <w:rPr>
          <w:rFonts w:ascii="Times New Roman" w:eastAsiaTheme="minorEastAsia" w:hAnsi="Times New Roman"/>
          <w:sz w:val="20"/>
          <w:szCs w:val="20"/>
        </w:rPr>
        <w:t xml:space="preserve"> Samsung</w:t>
      </w:r>
    </w:p>
    <w:p w14:paraId="212D0A3C" w14:textId="36FBCB81"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R4-2401695</w:t>
      </w:r>
      <w:r w:rsidRPr="00142FBA">
        <w:rPr>
          <w:rFonts w:ascii="Times New Roman" w:eastAsiaTheme="minorEastAsia" w:hAnsi="Times New Roman"/>
          <w:sz w:val="20"/>
          <w:szCs w:val="20"/>
        </w:rPr>
        <w:tab/>
        <w:t>Discussion on BS demodulation requirements for further coverage enhancements</w:t>
      </w:r>
      <w:r>
        <w:rPr>
          <w:rFonts w:ascii="Times New Roman" w:eastAsiaTheme="minorEastAsia" w:hAnsi="Times New Roman"/>
          <w:sz w:val="20"/>
          <w:szCs w:val="20"/>
        </w:rPr>
        <w:t xml:space="preserve"> Huawei</w:t>
      </w:r>
    </w:p>
    <w:p w14:paraId="74BADA5E" w14:textId="1BBFA7D2"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R4-2401696</w:t>
      </w:r>
      <w:r w:rsidRPr="00142FBA">
        <w:rPr>
          <w:rFonts w:ascii="Times New Roman" w:eastAsiaTheme="minorEastAsia" w:hAnsi="Times New Roman"/>
          <w:sz w:val="20"/>
          <w:szCs w:val="20"/>
        </w:rPr>
        <w:tab/>
        <w:t>Simulation results on BS demodulation requirements for further coverage enhancements</w:t>
      </w:r>
      <w:r>
        <w:rPr>
          <w:rFonts w:ascii="Times New Roman" w:eastAsiaTheme="minorEastAsia" w:hAnsi="Times New Roman"/>
          <w:sz w:val="20"/>
          <w:szCs w:val="20"/>
        </w:rPr>
        <w:t xml:space="preserve"> Huawei</w:t>
      </w:r>
    </w:p>
    <w:p w14:paraId="2295F2A4" w14:textId="48082A25"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R4-2401697</w:t>
      </w:r>
      <w:r w:rsidRPr="00142FBA">
        <w:rPr>
          <w:rFonts w:ascii="Times New Roman" w:eastAsiaTheme="minorEastAsia" w:hAnsi="Times New Roman"/>
          <w:sz w:val="20"/>
          <w:szCs w:val="20"/>
        </w:rPr>
        <w:tab/>
        <w:t>Draft CR on manufacturer declarations and applicability of PRACH performance requirements for Multiple PRACH transmission (TS38.141-1, Rel-18)</w:t>
      </w:r>
      <w:r>
        <w:rPr>
          <w:rFonts w:ascii="Times New Roman" w:eastAsiaTheme="minorEastAsia" w:hAnsi="Times New Roman"/>
          <w:sz w:val="20"/>
          <w:szCs w:val="20"/>
        </w:rPr>
        <w:t xml:space="preserve"> Huawei</w:t>
      </w:r>
    </w:p>
    <w:p w14:paraId="7C459FA2" w14:textId="6CB8FA6A"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R4-2401698</w:t>
      </w:r>
      <w:r w:rsidRPr="00142FBA">
        <w:rPr>
          <w:rFonts w:ascii="Times New Roman" w:eastAsiaTheme="minorEastAsia" w:hAnsi="Times New Roman"/>
          <w:sz w:val="20"/>
          <w:szCs w:val="20"/>
        </w:rPr>
        <w:tab/>
        <w:t>Draft CR on manufacturer declarations and applicability of PRACH performance requirements for Multiple PRACH transmission (TS38.141-2, Rel-18)</w:t>
      </w:r>
      <w:r>
        <w:rPr>
          <w:rFonts w:ascii="Times New Roman" w:eastAsiaTheme="minorEastAsia" w:hAnsi="Times New Roman"/>
          <w:sz w:val="20"/>
          <w:szCs w:val="20"/>
        </w:rPr>
        <w:t xml:space="preserve"> Huawei</w:t>
      </w:r>
    </w:p>
    <w:p w14:paraId="0F6BA26E" w14:textId="72891A38"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R4-2402032</w:t>
      </w:r>
      <w:r w:rsidRPr="00142FBA">
        <w:rPr>
          <w:rFonts w:ascii="Times New Roman" w:eastAsiaTheme="minorEastAsia" w:hAnsi="Times New Roman"/>
          <w:sz w:val="20"/>
          <w:szCs w:val="20"/>
        </w:rPr>
        <w:tab/>
        <w:t>Discussion on NR_cov_enh2 demodulation requirements</w:t>
      </w:r>
      <w:r>
        <w:rPr>
          <w:rFonts w:ascii="Times New Roman" w:eastAsiaTheme="minorEastAsia" w:hAnsi="Times New Roman"/>
          <w:sz w:val="20"/>
          <w:szCs w:val="20"/>
        </w:rPr>
        <w:t xml:space="preserve"> ZTE</w:t>
      </w:r>
    </w:p>
    <w:p w14:paraId="10BFC936" w14:textId="4FB57FC9"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R4-2402033</w:t>
      </w:r>
      <w:r w:rsidRPr="00142FBA">
        <w:rPr>
          <w:rFonts w:ascii="Times New Roman" w:eastAsiaTheme="minorEastAsia" w:hAnsi="Times New Roman"/>
          <w:sz w:val="20"/>
          <w:szCs w:val="20"/>
        </w:rPr>
        <w:tab/>
        <w:t>Simulation results for multiple PRACH</w:t>
      </w:r>
      <w:r>
        <w:rPr>
          <w:rFonts w:ascii="Times New Roman" w:eastAsiaTheme="minorEastAsia" w:hAnsi="Times New Roman"/>
          <w:sz w:val="20"/>
          <w:szCs w:val="20"/>
        </w:rPr>
        <w:t xml:space="preserve"> ZTE</w:t>
      </w:r>
    </w:p>
    <w:p w14:paraId="00F43424" w14:textId="29FDCB57"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R4-2402661</w:t>
      </w:r>
      <w:r w:rsidRPr="00142FBA">
        <w:rPr>
          <w:rFonts w:ascii="Times New Roman" w:eastAsiaTheme="minorEastAsia" w:hAnsi="Times New Roman"/>
          <w:sz w:val="20"/>
          <w:szCs w:val="20"/>
        </w:rPr>
        <w:tab/>
        <w:t>Topic summary for [</w:t>
      </w:r>
      <w:proofErr w:type="gramStart"/>
      <w:r w:rsidRPr="00142FBA">
        <w:rPr>
          <w:rFonts w:ascii="Times New Roman" w:eastAsiaTheme="minorEastAsia" w:hAnsi="Times New Roman"/>
          <w:sz w:val="20"/>
          <w:szCs w:val="20"/>
        </w:rPr>
        <w:t>110][</w:t>
      </w:r>
      <w:proofErr w:type="gramEnd"/>
      <w:r w:rsidRPr="00142FBA">
        <w:rPr>
          <w:rFonts w:ascii="Times New Roman" w:eastAsiaTheme="minorEastAsia" w:hAnsi="Times New Roman"/>
          <w:sz w:val="20"/>
          <w:szCs w:val="20"/>
        </w:rPr>
        <w:t>321] NR_cov_enh2_demod</w:t>
      </w:r>
      <w:r>
        <w:rPr>
          <w:rFonts w:ascii="Times New Roman" w:eastAsiaTheme="minorEastAsia" w:hAnsi="Times New Roman"/>
          <w:sz w:val="20"/>
          <w:szCs w:val="20"/>
        </w:rPr>
        <w:t xml:space="preserve"> </w:t>
      </w:r>
      <w:r w:rsidRPr="00142FBA">
        <w:rPr>
          <w:rFonts w:ascii="Times New Roman" w:eastAsiaTheme="minorEastAsia" w:hAnsi="Times New Roman"/>
          <w:sz w:val="20"/>
          <w:szCs w:val="20"/>
        </w:rPr>
        <w:t>Moderator (CTC)</w:t>
      </w:r>
    </w:p>
    <w:p w14:paraId="086E8347" w14:textId="5A9AF14C" w:rsidR="00142FBA"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R4-2402866</w:t>
      </w:r>
      <w:r w:rsidRPr="00142FBA">
        <w:rPr>
          <w:rFonts w:ascii="Times New Roman" w:eastAsiaTheme="minorEastAsia" w:hAnsi="Times New Roman"/>
          <w:sz w:val="20"/>
          <w:szCs w:val="20"/>
        </w:rPr>
        <w:tab/>
        <w:t>Way forward on [</w:t>
      </w:r>
      <w:proofErr w:type="gramStart"/>
      <w:r w:rsidRPr="00142FBA">
        <w:rPr>
          <w:rFonts w:ascii="Times New Roman" w:eastAsiaTheme="minorEastAsia" w:hAnsi="Times New Roman"/>
          <w:sz w:val="20"/>
          <w:szCs w:val="20"/>
        </w:rPr>
        <w:t>110][</w:t>
      </w:r>
      <w:proofErr w:type="gramEnd"/>
      <w:r w:rsidRPr="00142FBA">
        <w:rPr>
          <w:rFonts w:ascii="Times New Roman" w:eastAsiaTheme="minorEastAsia" w:hAnsi="Times New Roman"/>
          <w:sz w:val="20"/>
          <w:szCs w:val="20"/>
        </w:rPr>
        <w:t>321] NR_cov_enh2_demod</w:t>
      </w:r>
      <w:r>
        <w:rPr>
          <w:rFonts w:ascii="Times New Roman" w:eastAsiaTheme="minorEastAsia" w:hAnsi="Times New Roman"/>
          <w:sz w:val="20"/>
          <w:szCs w:val="20"/>
        </w:rPr>
        <w:t xml:space="preserve"> </w:t>
      </w:r>
      <w:r w:rsidRPr="00142FBA">
        <w:rPr>
          <w:rFonts w:ascii="Times New Roman" w:eastAsiaTheme="minorEastAsia" w:hAnsi="Times New Roman"/>
          <w:sz w:val="20"/>
          <w:szCs w:val="20"/>
        </w:rPr>
        <w:t>CTC</w:t>
      </w:r>
    </w:p>
    <w:p w14:paraId="0527DBFC" w14:textId="12BAA4FA" w:rsidR="00142FBA" w:rsidRPr="002B3E62" w:rsidRDefault="00142FBA" w:rsidP="00075F8E">
      <w:pPr>
        <w:pStyle w:val="aff8"/>
        <w:numPr>
          <w:ilvl w:val="0"/>
          <w:numId w:val="14"/>
        </w:numPr>
        <w:ind w:leftChars="0" w:left="0" w:firstLine="0"/>
        <w:rPr>
          <w:rFonts w:ascii="Times New Roman" w:eastAsiaTheme="minorEastAsia" w:hAnsi="Times New Roman"/>
          <w:sz w:val="20"/>
          <w:szCs w:val="20"/>
        </w:rPr>
      </w:pPr>
      <w:r w:rsidRPr="00142FBA">
        <w:rPr>
          <w:rFonts w:ascii="Times New Roman" w:eastAsiaTheme="minorEastAsia" w:hAnsi="Times New Roman"/>
          <w:sz w:val="20"/>
          <w:szCs w:val="20"/>
        </w:rPr>
        <w:t>R4-2403060</w:t>
      </w:r>
      <w:r w:rsidRPr="00142FBA">
        <w:rPr>
          <w:rFonts w:ascii="Times New Roman" w:eastAsiaTheme="minorEastAsia" w:hAnsi="Times New Roman"/>
          <w:sz w:val="20"/>
          <w:szCs w:val="20"/>
        </w:rPr>
        <w:tab/>
        <w:t>Offline meeting minutes for [</w:t>
      </w:r>
      <w:proofErr w:type="gramStart"/>
      <w:r w:rsidRPr="00142FBA">
        <w:rPr>
          <w:rFonts w:ascii="Times New Roman" w:eastAsiaTheme="minorEastAsia" w:hAnsi="Times New Roman"/>
          <w:sz w:val="20"/>
          <w:szCs w:val="20"/>
        </w:rPr>
        <w:t>110][</w:t>
      </w:r>
      <w:proofErr w:type="gramEnd"/>
      <w:r w:rsidRPr="00142FBA">
        <w:rPr>
          <w:rFonts w:ascii="Times New Roman" w:eastAsiaTheme="minorEastAsia" w:hAnsi="Times New Roman"/>
          <w:sz w:val="20"/>
          <w:szCs w:val="20"/>
        </w:rPr>
        <w:t>321] NR_cov_enh2_demod</w:t>
      </w:r>
      <w:r>
        <w:rPr>
          <w:rFonts w:ascii="Times New Roman" w:eastAsiaTheme="minorEastAsia" w:hAnsi="Times New Roman"/>
          <w:sz w:val="20"/>
          <w:szCs w:val="20"/>
        </w:rPr>
        <w:t xml:space="preserve"> CTC</w:t>
      </w:r>
    </w:p>
    <w:sectPr w:rsidR="00142FBA" w:rsidRPr="002B3E6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34421" w14:textId="77777777" w:rsidR="000F70F0" w:rsidRDefault="000F70F0">
      <w:r>
        <w:separator/>
      </w:r>
    </w:p>
  </w:endnote>
  <w:endnote w:type="continuationSeparator" w:id="0">
    <w:p w14:paraId="77130B97" w14:textId="77777777" w:rsidR="000F70F0" w:rsidRDefault="000F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27140" w:rsidRDefault="00327140">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58ECC" w14:textId="77777777" w:rsidR="000F70F0" w:rsidRDefault="000F70F0">
      <w:r>
        <w:separator/>
      </w:r>
    </w:p>
  </w:footnote>
  <w:footnote w:type="continuationSeparator" w:id="0">
    <w:p w14:paraId="706E7AB8" w14:textId="77777777" w:rsidR="000F70F0" w:rsidRDefault="000F7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AB0A0A6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2A6E7E"/>
    <w:multiLevelType w:val="hybridMultilevel"/>
    <w:tmpl w:val="2ED86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6A2321"/>
    <w:multiLevelType w:val="hybridMultilevel"/>
    <w:tmpl w:val="B3A40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23"/>
  </w:num>
  <w:num w:numId="4">
    <w:abstractNumId w:val="4"/>
  </w:num>
  <w:num w:numId="5">
    <w:abstractNumId w:val="5"/>
  </w:num>
  <w:num w:numId="6">
    <w:abstractNumId w:val="1"/>
  </w:num>
  <w:num w:numId="7">
    <w:abstractNumId w:val="22"/>
  </w:num>
  <w:num w:numId="8">
    <w:abstractNumId w:val="14"/>
  </w:num>
  <w:num w:numId="9">
    <w:abstractNumId w:val="8"/>
  </w:num>
  <w:num w:numId="10">
    <w:abstractNumId w:val="21"/>
  </w:num>
  <w:num w:numId="11">
    <w:abstractNumId w:val="13"/>
  </w:num>
  <w:num w:numId="12">
    <w:abstractNumId w:val="0"/>
  </w:num>
  <w:num w:numId="13">
    <w:abstractNumId w:val="7"/>
  </w:num>
  <w:num w:numId="14">
    <w:abstractNumId w:val="17"/>
  </w:num>
  <w:num w:numId="15">
    <w:abstractNumId w:val="12"/>
  </w:num>
  <w:num w:numId="16">
    <w:abstractNumId w:val="10"/>
  </w:num>
  <w:num w:numId="17">
    <w:abstractNumId w:val="11"/>
  </w:num>
  <w:num w:numId="18">
    <w:abstractNumId w:val="20"/>
  </w:num>
  <w:num w:numId="19">
    <w:abstractNumId w:val="19"/>
  </w:num>
  <w:num w:numId="20">
    <w:abstractNumId w:val="18"/>
  </w:num>
  <w:num w:numId="21">
    <w:abstractNumId w:val="6"/>
  </w:num>
  <w:num w:numId="22">
    <w:abstractNumId w:val="16"/>
  </w:num>
  <w:num w:numId="23">
    <w:abstractNumId w:val="3"/>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DE"/>
    <w:rsid w:val="00007BD0"/>
    <w:rsid w:val="0001034C"/>
    <w:rsid w:val="00011C3B"/>
    <w:rsid w:val="000209BE"/>
    <w:rsid w:val="00021DEC"/>
    <w:rsid w:val="00024619"/>
    <w:rsid w:val="000266D7"/>
    <w:rsid w:val="000276C5"/>
    <w:rsid w:val="00033873"/>
    <w:rsid w:val="000364B8"/>
    <w:rsid w:val="00043F07"/>
    <w:rsid w:val="0004456C"/>
    <w:rsid w:val="0004770D"/>
    <w:rsid w:val="0005259B"/>
    <w:rsid w:val="00053FEE"/>
    <w:rsid w:val="00060AE4"/>
    <w:rsid w:val="00062132"/>
    <w:rsid w:val="0006411D"/>
    <w:rsid w:val="00067317"/>
    <w:rsid w:val="00072173"/>
    <w:rsid w:val="0007230F"/>
    <w:rsid w:val="000746A7"/>
    <w:rsid w:val="00074F7D"/>
    <w:rsid w:val="00075F8E"/>
    <w:rsid w:val="00082FB8"/>
    <w:rsid w:val="000910BB"/>
    <w:rsid w:val="0009177C"/>
    <w:rsid w:val="000920C0"/>
    <w:rsid w:val="000926AF"/>
    <w:rsid w:val="000928F2"/>
    <w:rsid w:val="000962D3"/>
    <w:rsid w:val="00096742"/>
    <w:rsid w:val="00096E44"/>
    <w:rsid w:val="00097D87"/>
    <w:rsid w:val="000A3ED2"/>
    <w:rsid w:val="000A4623"/>
    <w:rsid w:val="000A545B"/>
    <w:rsid w:val="000B1C33"/>
    <w:rsid w:val="000B5996"/>
    <w:rsid w:val="000B7258"/>
    <w:rsid w:val="000C00FA"/>
    <w:rsid w:val="000C3AD5"/>
    <w:rsid w:val="000C3AEF"/>
    <w:rsid w:val="000C4340"/>
    <w:rsid w:val="000C51AA"/>
    <w:rsid w:val="000D17BC"/>
    <w:rsid w:val="000D1AED"/>
    <w:rsid w:val="000D2186"/>
    <w:rsid w:val="000D3714"/>
    <w:rsid w:val="000E3F92"/>
    <w:rsid w:val="000E4F35"/>
    <w:rsid w:val="000F6C1C"/>
    <w:rsid w:val="000F70F0"/>
    <w:rsid w:val="00101159"/>
    <w:rsid w:val="001021DA"/>
    <w:rsid w:val="001101B7"/>
    <w:rsid w:val="00113FE7"/>
    <w:rsid w:val="00115408"/>
    <w:rsid w:val="00116F4B"/>
    <w:rsid w:val="001220E7"/>
    <w:rsid w:val="001229F4"/>
    <w:rsid w:val="00123722"/>
    <w:rsid w:val="00124F98"/>
    <w:rsid w:val="001343FD"/>
    <w:rsid w:val="00135563"/>
    <w:rsid w:val="00137471"/>
    <w:rsid w:val="00142FBA"/>
    <w:rsid w:val="0015001D"/>
    <w:rsid w:val="00150FD3"/>
    <w:rsid w:val="00156D57"/>
    <w:rsid w:val="00157991"/>
    <w:rsid w:val="001631DF"/>
    <w:rsid w:val="001727E0"/>
    <w:rsid w:val="00173939"/>
    <w:rsid w:val="0017502D"/>
    <w:rsid w:val="00175299"/>
    <w:rsid w:val="001752B0"/>
    <w:rsid w:val="00177D4C"/>
    <w:rsid w:val="00182241"/>
    <w:rsid w:val="00184428"/>
    <w:rsid w:val="00185155"/>
    <w:rsid w:val="00190EDE"/>
    <w:rsid w:val="0019356A"/>
    <w:rsid w:val="00193E0D"/>
    <w:rsid w:val="001A01E3"/>
    <w:rsid w:val="001A1BFE"/>
    <w:rsid w:val="001A248F"/>
    <w:rsid w:val="001A342D"/>
    <w:rsid w:val="001A3B5F"/>
    <w:rsid w:val="001A659D"/>
    <w:rsid w:val="001B4817"/>
    <w:rsid w:val="001B51AB"/>
    <w:rsid w:val="001B5CA8"/>
    <w:rsid w:val="001C1C0B"/>
    <w:rsid w:val="001C2A68"/>
    <w:rsid w:val="001C4490"/>
    <w:rsid w:val="001C55E6"/>
    <w:rsid w:val="001D2C1A"/>
    <w:rsid w:val="001D3BA2"/>
    <w:rsid w:val="001D44B7"/>
    <w:rsid w:val="001D57BA"/>
    <w:rsid w:val="001D5FE3"/>
    <w:rsid w:val="001D71DC"/>
    <w:rsid w:val="001E0075"/>
    <w:rsid w:val="001E00BB"/>
    <w:rsid w:val="001E4E22"/>
    <w:rsid w:val="001F15EF"/>
    <w:rsid w:val="001F1A8F"/>
    <w:rsid w:val="001F1B1F"/>
    <w:rsid w:val="001F2A20"/>
    <w:rsid w:val="001F2EF3"/>
    <w:rsid w:val="001F486F"/>
    <w:rsid w:val="001F48FD"/>
    <w:rsid w:val="001F595F"/>
    <w:rsid w:val="00207DC4"/>
    <w:rsid w:val="00216B05"/>
    <w:rsid w:val="002247A2"/>
    <w:rsid w:val="0022485E"/>
    <w:rsid w:val="00230C10"/>
    <w:rsid w:val="00235D63"/>
    <w:rsid w:val="00236F8E"/>
    <w:rsid w:val="00240687"/>
    <w:rsid w:val="00241D1F"/>
    <w:rsid w:val="00243A99"/>
    <w:rsid w:val="002516E4"/>
    <w:rsid w:val="00251D69"/>
    <w:rsid w:val="00252991"/>
    <w:rsid w:val="00252A12"/>
    <w:rsid w:val="00255436"/>
    <w:rsid w:val="00262B8C"/>
    <w:rsid w:val="00270B29"/>
    <w:rsid w:val="00283C3C"/>
    <w:rsid w:val="002854C7"/>
    <w:rsid w:val="00286751"/>
    <w:rsid w:val="00290335"/>
    <w:rsid w:val="00293205"/>
    <w:rsid w:val="00293DBE"/>
    <w:rsid w:val="00294AA6"/>
    <w:rsid w:val="0029567C"/>
    <w:rsid w:val="00297087"/>
    <w:rsid w:val="002A19E2"/>
    <w:rsid w:val="002A4BDF"/>
    <w:rsid w:val="002B3E62"/>
    <w:rsid w:val="002C0B82"/>
    <w:rsid w:val="002C2408"/>
    <w:rsid w:val="002C781B"/>
    <w:rsid w:val="002D1C9B"/>
    <w:rsid w:val="002D25DB"/>
    <w:rsid w:val="002D381F"/>
    <w:rsid w:val="002D3962"/>
    <w:rsid w:val="002E0FA4"/>
    <w:rsid w:val="002E2547"/>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27140"/>
    <w:rsid w:val="00334388"/>
    <w:rsid w:val="003357C0"/>
    <w:rsid w:val="00336EB1"/>
    <w:rsid w:val="00344D60"/>
    <w:rsid w:val="00346477"/>
    <w:rsid w:val="00347CB0"/>
    <w:rsid w:val="00347D91"/>
    <w:rsid w:val="00353C52"/>
    <w:rsid w:val="00356D2B"/>
    <w:rsid w:val="0036248C"/>
    <w:rsid w:val="003658D6"/>
    <w:rsid w:val="003666A8"/>
    <w:rsid w:val="00367005"/>
    <w:rsid w:val="00367401"/>
    <w:rsid w:val="00367B21"/>
    <w:rsid w:val="00375678"/>
    <w:rsid w:val="00375EC3"/>
    <w:rsid w:val="00387D9D"/>
    <w:rsid w:val="0039390A"/>
    <w:rsid w:val="00393AD5"/>
    <w:rsid w:val="00394AB0"/>
    <w:rsid w:val="00396252"/>
    <w:rsid w:val="003977E1"/>
    <w:rsid w:val="003A1E06"/>
    <w:rsid w:val="003A4B47"/>
    <w:rsid w:val="003A7ADB"/>
    <w:rsid w:val="003B24AF"/>
    <w:rsid w:val="003B302D"/>
    <w:rsid w:val="003B5154"/>
    <w:rsid w:val="003B7182"/>
    <w:rsid w:val="003B78BD"/>
    <w:rsid w:val="003C2CFE"/>
    <w:rsid w:val="003C342C"/>
    <w:rsid w:val="003D4C45"/>
    <w:rsid w:val="003D5036"/>
    <w:rsid w:val="003D587C"/>
    <w:rsid w:val="003D6795"/>
    <w:rsid w:val="003D764D"/>
    <w:rsid w:val="003E2C7C"/>
    <w:rsid w:val="003E3A1A"/>
    <w:rsid w:val="003E3A66"/>
    <w:rsid w:val="003E532C"/>
    <w:rsid w:val="003E6CC6"/>
    <w:rsid w:val="003F0BCC"/>
    <w:rsid w:val="003F1B9F"/>
    <w:rsid w:val="0040091C"/>
    <w:rsid w:val="00404A6F"/>
    <w:rsid w:val="00405DDD"/>
    <w:rsid w:val="00406D7A"/>
    <w:rsid w:val="004121B8"/>
    <w:rsid w:val="00412F9F"/>
    <w:rsid w:val="00414792"/>
    <w:rsid w:val="004167E9"/>
    <w:rsid w:val="00416F04"/>
    <w:rsid w:val="00421768"/>
    <w:rsid w:val="0042371F"/>
    <w:rsid w:val="00423BDE"/>
    <w:rsid w:val="0042574F"/>
    <w:rsid w:val="004258BA"/>
    <w:rsid w:val="00427EAA"/>
    <w:rsid w:val="00437BDE"/>
    <w:rsid w:val="004435FA"/>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4F73E3"/>
    <w:rsid w:val="0050334E"/>
    <w:rsid w:val="00505387"/>
    <w:rsid w:val="00506905"/>
    <w:rsid w:val="00510A04"/>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266A"/>
    <w:rsid w:val="0057546D"/>
    <w:rsid w:val="005776DD"/>
    <w:rsid w:val="00582117"/>
    <w:rsid w:val="0058478F"/>
    <w:rsid w:val="00590D42"/>
    <w:rsid w:val="00593315"/>
    <w:rsid w:val="005949D1"/>
    <w:rsid w:val="00597774"/>
    <w:rsid w:val="005A0387"/>
    <w:rsid w:val="005A170D"/>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12E75"/>
    <w:rsid w:val="006207ED"/>
    <w:rsid w:val="006257AF"/>
    <w:rsid w:val="00626BC9"/>
    <w:rsid w:val="006371F1"/>
    <w:rsid w:val="006407B9"/>
    <w:rsid w:val="00643BD2"/>
    <w:rsid w:val="00643D38"/>
    <w:rsid w:val="006447C8"/>
    <w:rsid w:val="006458DF"/>
    <w:rsid w:val="00650D52"/>
    <w:rsid w:val="006546FE"/>
    <w:rsid w:val="00661595"/>
    <w:rsid w:val="006615B2"/>
    <w:rsid w:val="00662313"/>
    <w:rsid w:val="00663932"/>
    <w:rsid w:val="00670072"/>
    <w:rsid w:val="00671974"/>
    <w:rsid w:val="00673911"/>
    <w:rsid w:val="00677891"/>
    <w:rsid w:val="006870C9"/>
    <w:rsid w:val="00687B9D"/>
    <w:rsid w:val="0069702D"/>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1EA7"/>
    <w:rsid w:val="006E3F11"/>
    <w:rsid w:val="006E526C"/>
    <w:rsid w:val="006F27F8"/>
    <w:rsid w:val="006F7560"/>
    <w:rsid w:val="00701410"/>
    <w:rsid w:val="00705C07"/>
    <w:rsid w:val="007105ED"/>
    <w:rsid w:val="007113A1"/>
    <w:rsid w:val="00712EFF"/>
    <w:rsid w:val="00713475"/>
    <w:rsid w:val="00717FE7"/>
    <w:rsid w:val="00720CD0"/>
    <w:rsid w:val="00721CF6"/>
    <w:rsid w:val="0072265A"/>
    <w:rsid w:val="0072370B"/>
    <w:rsid w:val="00723E46"/>
    <w:rsid w:val="00725DDE"/>
    <w:rsid w:val="00732CF7"/>
    <w:rsid w:val="00733826"/>
    <w:rsid w:val="00741138"/>
    <w:rsid w:val="00742986"/>
    <w:rsid w:val="00745D6D"/>
    <w:rsid w:val="007507C9"/>
    <w:rsid w:val="0075703F"/>
    <w:rsid w:val="00757CD6"/>
    <w:rsid w:val="007645B5"/>
    <w:rsid w:val="007668A9"/>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06D8"/>
    <w:rsid w:val="007C1C48"/>
    <w:rsid w:val="007D32A3"/>
    <w:rsid w:val="007D657E"/>
    <w:rsid w:val="007E1D15"/>
    <w:rsid w:val="007E1DEA"/>
    <w:rsid w:val="007E2120"/>
    <w:rsid w:val="007E2202"/>
    <w:rsid w:val="007E4397"/>
    <w:rsid w:val="007E7813"/>
    <w:rsid w:val="007F2972"/>
    <w:rsid w:val="007F3045"/>
    <w:rsid w:val="007F3D2C"/>
    <w:rsid w:val="007F53C1"/>
    <w:rsid w:val="008019CC"/>
    <w:rsid w:val="0080303A"/>
    <w:rsid w:val="008038F8"/>
    <w:rsid w:val="0081092E"/>
    <w:rsid w:val="008145EA"/>
    <w:rsid w:val="00815869"/>
    <w:rsid w:val="008161AF"/>
    <w:rsid w:val="00816B81"/>
    <w:rsid w:val="00823B90"/>
    <w:rsid w:val="00825B30"/>
    <w:rsid w:val="0083266E"/>
    <w:rsid w:val="00832F8C"/>
    <w:rsid w:val="00834699"/>
    <w:rsid w:val="00836E5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441"/>
    <w:rsid w:val="00884B58"/>
    <w:rsid w:val="00887422"/>
    <w:rsid w:val="0089166C"/>
    <w:rsid w:val="00893204"/>
    <w:rsid w:val="008932C7"/>
    <w:rsid w:val="008933B6"/>
    <w:rsid w:val="00894873"/>
    <w:rsid w:val="008960DE"/>
    <w:rsid w:val="00896803"/>
    <w:rsid w:val="008A36DF"/>
    <w:rsid w:val="008A4536"/>
    <w:rsid w:val="008A761F"/>
    <w:rsid w:val="008B2047"/>
    <w:rsid w:val="008B6A11"/>
    <w:rsid w:val="008C1698"/>
    <w:rsid w:val="008C1A3D"/>
    <w:rsid w:val="008D01C3"/>
    <w:rsid w:val="008D0BA8"/>
    <w:rsid w:val="008D1E13"/>
    <w:rsid w:val="008D6549"/>
    <w:rsid w:val="008D70D2"/>
    <w:rsid w:val="008D7418"/>
    <w:rsid w:val="008E35E2"/>
    <w:rsid w:val="008E36FE"/>
    <w:rsid w:val="008E386E"/>
    <w:rsid w:val="008F0851"/>
    <w:rsid w:val="00900AE8"/>
    <w:rsid w:val="00900DAD"/>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25BC"/>
    <w:rsid w:val="00981028"/>
    <w:rsid w:val="00982F11"/>
    <w:rsid w:val="00986914"/>
    <w:rsid w:val="00990BCD"/>
    <w:rsid w:val="0099325D"/>
    <w:rsid w:val="00995338"/>
    <w:rsid w:val="0099668F"/>
    <w:rsid w:val="00996777"/>
    <w:rsid w:val="00997386"/>
    <w:rsid w:val="009A0FD2"/>
    <w:rsid w:val="009B0E51"/>
    <w:rsid w:val="009B2186"/>
    <w:rsid w:val="009C0BC7"/>
    <w:rsid w:val="009C3D2E"/>
    <w:rsid w:val="009C6592"/>
    <w:rsid w:val="009C73B9"/>
    <w:rsid w:val="009D74F3"/>
    <w:rsid w:val="009E209B"/>
    <w:rsid w:val="009E2BDB"/>
    <w:rsid w:val="009E36DE"/>
    <w:rsid w:val="009E3F93"/>
    <w:rsid w:val="009E470E"/>
    <w:rsid w:val="009F0747"/>
    <w:rsid w:val="009F126B"/>
    <w:rsid w:val="009F1340"/>
    <w:rsid w:val="009F1463"/>
    <w:rsid w:val="009F661B"/>
    <w:rsid w:val="00A03514"/>
    <w:rsid w:val="00A0415D"/>
    <w:rsid w:val="00A04631"/>
    <w:rsid w:val="00A10F5D"/>
    <w:rsid w:val="00A142DC"/>
    <w:rsid w:val="00A1552B"/>
    <w:rsid w:val="00A17079"/>
    <w:rsid w:val="00A218FA"/>
    <w:rsid w:val="00A221B5"/>
    <w:rsid w:val="00A27EC9"/>
    <w:rsid w:val="00A36AE2"/>
    <w:rsid w:val="00A406ED"/>
    <w:rsid w:val="00A41C58"/>
    <w:rsid w:val="00A448C3"/>
    <w:rsid w:val="00A44942"/>
    <w:rsid w:val="00A458D4"/>
    <w:rsid w:val="00A46FB7"/>
    <w:rsid w:val="00A51616"/>
    <w:rsid w:val="00A53118"/>
    <w:rsid w:val="00A71723"/>
    <w:rsid w:val="00A71C0B"/>
    <w:rsid w:val="00A7348D"/>
    <w:rsid w:val="00A81677"/>
    <w:rsid w:val="00A81CE6"/>
    <w:rsid w:val="00A86AB5"/>
    <w:rsid w:val="00A90C3A"/>
    <w:rsid w:val="00A92400"/>
    <w:rsid w:val="00A951D1"/>
    <w:rsid w:val="00A97226"/>
    <w:rsid w:val="00A9729D"/>
    <w:rsid w:val="00AA0E64"/>
    <w:rsid w:val="00AA142F"/>
    <w:rsid w:val="00AA23CF"/>
    <w:rsid w:val="00AA53DB"/>
    <w:rsid w:val="00AA7197"/>
    <w:rsid w:val="00AB239A"/>
    <w:rsid w:val="00AB3720"/>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F3414"/>
    <w:rsid w:val="00AF455E"/>
    <w:rsid w:val="00AF50F6"/>
    <w:rsid w:val="00B00BBE"/>
    <w:rsid w:val="00B07F46"/>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4F57"/>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6A32"/>
    <w:rsid w:val="00BC7E6E"/>
    <w:rsid w:val="00BD7B5A"/>
    <w:rsid w:val="00BE1D1F"/>
    <w:rsid w:val="00BE3060"/>
    <w:rsid w:val="00BE5E66"/>
    <w:rsid w:val="00BE6BBA"/>
    <w:rsid w:val="00BE7043"/>
    <w:rsid w:val="00BF12C5"/>
    <w:rsid w:val="00BF16B5"/>
    <w:rsid w:val="00C00281"/>
    <w:rsid w:val="00C05625"/>
    <w:rsid w:val="00C1751E"/>
    <w:rsid w:val="00C17C6C"/>
    <w:rsid w:val="00C20ABF"/>
    <w:rsid w:val="00C21339"/>
    <w:rsid w:val="00C25C87"/>
    <w:rsid w:val="00C266F9"/>
    <w:rsid w:val="00C27CE1"/>
    <w:rsid w:val="00C371EA"/>
    <w:rsid w:val="00C40C19"/>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4D72"/>
    <w:rsid w:val="00CA50EF"/>
    <w:rsid w:val="00CB0AC8"/>
    <w:rsid w:val="00CB164A"/>
    <w:rsid w:val="00CB3168"/>
    <w:rsid w:val="00CB3E95"/>
    <w:rsid w:val="00CB4A8F"/>
    <w:rsid w:val="00CB75B7"/>
    <w:rsid w:val="00CC157F"/>
    <w:rsid w:val="00CC456D"/>
    <w:rsid w:val="00CD04D6"/>
    <w:rsid w:val="00CD4163"/>
    <w:rsid w:val="00CD622B"/>
    <w:rsid w:val="00CE2A4E"/>
    <w:rsid w:val="00CE51E5"/>
    <w:rsid w:val="00CE6187"/>
    <w:rsid w:val="00CE7DC5"/>
    <w:rsid w:val="00CF0DFF"/>
    <w:rsid w:val="00CF5E71"/>
    <w:rsid w:val="00CF7FAC"/>
    <w:rsid w:val="00D00031"/>
    <w:rsid w:val="00D03EDF"/>
    <w:rsid w:val="00D11E2A"/>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74A5"/>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544FA"/>
    <w:rsid w:val="00E55E83"/>
    <w:rsid w:val="00E56C3D"/>
    <w:rsid w:val="00E5792E"/>
    <w:rsid w:val="00E60132"/>
    <w:rsid w:val="00E6077C"/>
    <w:rsid w:val="00E64DD9"/>
    <w:rsid w:val="00E653D7"/>
    <w:rsid w:val="00E6618E"/>
    <w:rsid w:val="00E70C35"/>
    <w:rsid w:val="00E74360"/>
    <w:rsid w:val="00E74F4F"/>
    <w:rsid w:val="00E77436"/>
    <w:rsid w:val="00E80E6A"/>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152"/>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0076"/>
    <w:rsid w:val="00F318E8"/>
    <w:rsid w:val="00F34E4F"/>
    <w:rsid w:val="00F34F83"/>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573"/>
    <w:rsid w:val="00F80B08"/>
    <w:rsid w:val="00F86A73"/>
    <w:rsid w:val="00F87F6E"/>
    <w:rsid w:val="00F90B6E"/>
    <w:rsid w:val="00F90FB1"/>
    <w:rsid w:val="00F97CD8"/>
    <w:rsid w:val="00FA1A8F"/>
    <w:rsid w:val="00FA1F71"/>
    <w:rsid w:val="00FA58DA"/>
    <w:rsid w:val="00FC2F45"/>
    <w:rsid w:val="00FC345B"/>
    <w:rsid w:val="00FC35AC"/>
    <w:rsid w:val="00FC4237"/>
    <w:rsid w:val="00FD4360"/>
    <w:rsid w:val="00FD4E37"/>
    <w:rsid w:val="00FD6B5C"/>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link w:val="B3Char"/>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link w:val="CommentsChar"/>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CommentsChar">
    <w:name w:val="Comments Char"/>
    <w:link w:val="Comments"/>
    <w:qFormat/>
    <w:rsid w:val="00687B9D"/>
    <w:rPr>
      <w:rFonts w:ascii="Arial" w:eastAsia="MS Mincho" w:hAnsi="Arial"/>
      <w:i/>
      <w:sz w:val="18"/>
      <w:lang w:val="en-GB" w:eastAsia="en-GB"/>
    </w:rPr>
  </w:style>
  <w:style w:type="character" w:customStyle="1" w:styleId="B3Char">
    <w:name w:val="B3 Char"/>
    <w:link w:val="B3"/>
    <w:qFormat/>
    <w:rsid w:val="007C06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76243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24210165">
      <w:bodyDiv w:val="1"/>
      <w:marLeft w:val="0"/>
      <w:marRight w:val="0"/>
      <w:marTop w:val="0"/>
      <w:marBottom w:val="0"/>
      <w:divBdr>
        <w:top w:val="none" w:sz="0" w:space="0" w:color="auto"/>
        <w:left w:val="none" w:sz="0" w:space="0" w:color="auto"/>
        <w:bottom w:val="none" w:sz="0" w:space="0" w:color="auto"/>
        <w:right w:val="none" w:sz="0" w:space="0" w:color="auto"/>
      </w:divBdr>
    </w:div>
    <w:div w:id="349915513">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4659911">
      <w:bodyDiv w:val="1"/>
      <w:marLeft w:val="0"/>
      <w:marRight w:val="0"/>
      <w:marTop w:val="0"/>
      <w:marBottom w:val="0"/>
      <w:divBdr>
        <w:top w:val="none" w:sz="0" w:space="0" w:color="auto"/>
        <w:left w:val="none" w:sz="0" w:space="0" w:color="auto"/>
        <w:bottom w:val="none" w:sz="0" w:space="0" w:color="auto"/>
        <w:right w:val="none" w:sz="0" w:space="0" w:color="auto"/>
      </w:divBdr>
    </w:div>
    <w:div w:id="9021075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26609944">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131775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 China Telecom</cp:lastModifiedBy>
  <cp:revision>18</cp:revision>
  <dcterms:created xsi:type="dcterms:W3CDTF">2023-11-27T03:11:00Z</dcterms:created>
  <dcterms:modified xsi:type="dcterms:W3CDTF">2024-03-11T02:23:00Z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